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EB8" w:rsidRPr="00115F32" w:rsidRDefault="008F2EB8" w:rsidP="008F2EB8">
      <w:pPr>
        <w:pStyle w:val="AralkYok"/>
        <w:jc w:val="both"/>
        <w:rPr>
          <w:rFonts w:ascii="Times New Roman" w:hAnsi="Times New Roman" w:cs="Times New Roman"/>
          <w:b/>
          <w:bCs/>
          <w:sz w:val="20"/>
          <w:szCs w:val="20"/>
        </w:rPr>
      </w:pPr>
      <w:bookmarkStart w:id="0" w:name="_Hlk39173175"/>
      <w:r w:rsidRPr="00115F32">
        <w:rPr>
          <w:rFonts w:ascii="Times New Roman" w:hAnsi="Times New Roman" w:cs="Times New Roman"/>
          <w:b/>
          <w:bCs/>
          <w:sz w:val="20"/>
          <w:szCs w:val="20"/>
        </w:rPr>
        <w:t>E-DEFTER BERATLARININ YÜKLEME SÜRELERİ HAKKINDA BİLGİLENDİRME DUYURUSU</w:t>
      </w:r>
    </w:p>
    <w:bookmarkEnd w:id="0"/>
    <w:p w:rsidR="008F2EB8" w:rsidRPr="00115F32" w:rsidRDefault="008F2EB8" w:rsidP="008F2EB8">
      <w:pPr>
        <w:pStyle w:val="AralkYok"/>
        <w:jc w:val="both"/>
        <w:rPr>
          <w:rFonts w:ascii="Times New Roman" w:hAnsi="Times New Roman" w:cs="Times New Roman"/>
          <w:sz w:val="20"/>
          <w:szCs w:val="20"/>
        </w:rPr>
      </w:pPr>
      <w:r w:rsidRPr="00115F32">
        <w:rPr>
          <w:rFonts w:ascii="Times New Roman" w:hAnsi="Times New Roman" w:cs="Times New Roman"/>
          <w:sz w:val="20"/>
          <w:szCs w:val="20"/>
        </w:rPr>
        <w:t xml:space="preserve">29/04/2020 </w:t>
      </w:r>
    </w:p>
    <w:p w:rsidR="008F2EB8" w:rsidRPr="00115F32" w:rsidRDefault="008F2EB8" w:rsidP="008F2EB8">
      <w:pPr>
        <w:pStyle w:val="AralkYok"/>
        <w:jc w:val="both"/>
        <w:rPr>
          <w:rFonts w:ascii="Times New Roman" w:hAnsi="Times New Roman" w:cs="Times New Roman"/>
          <w:sz w:val="20"/>
          <w:szCs w:val="20"/>
        </w:rPr>
      </w:pPr>
      <w:r w:rsidRPr="00115F32">
        <w:rPr>
          <w:rFonts w:ascii="Times New Roman" w:hAnsi="Times New Roman" w:cs="Times New Roman"/>
          <w:sz w:val="20"/>
          <w:szCs w:val="20"/>
        </w:rPr>
        <w:t xml:space="preserve">Bilindiği üzere, 518 Sıra No.lu Vergi Usul Kanunu Genel Tebliği ile 126 ve 128 Sıra No.lu Vergi Usul Kanunu Sirkülerleriyle elektronik defterlerin oluşturulma ve imzalanma süresi ile elektronik defter beratlarının Gelir İdaresi Başkanlığı Bilgi İşlem Sistemine yüklenme sürelerinde değişiklik yapılarak 31/03/2020, 30/04/2020, 31/05/2020 ve 30/06/2020 olan normal süreler, ilgili düzenlemelerinde belirtilen tarihlere uzatılmış olup normal ve uzatılmış süreleri belirtmek üzere aşağıdaki bilgilendirici tablo hazırlanmıştır. </w:t>
      </w:r>
    </w:p>
    <w:tbl>
      <w:tblPr>
        <w:tblStyle w:val="TabloKlavuzu"/>
        <w:tblW w:w="14452" w:type="dxa"/>
        <w:jc w:val="center"/>
        <w:tblLook w:val="04A0" w:firstRow="1" w:lastRow="0" w:firstColumn="1" w:lastColumn="0" w:noHBand="0" w:noVBand="1"/>
      </w:tblPr>
      <w:tblGrid>
        <w:gridCol w:w="1319"/>
        <w:gridCol w:w="830"/>
        <w:gridCol w:w="4243"/>
        <w:gridCol w:w="2212"/>
        <w:gridCol w:w="3303"/>
        <w:gridCol w:w="2545"/>
      </w:tblGrid>
      <w:tr w:rsidR="00115F32" w:rsidRPr="00115F32" w:rsidTr="00115F32">
        <w:trPr>
          <w:jc w:val="center"/>
        </w:trPr>
        <w:tc>
          <w:tcPr>
            <w:tcW w:w="1319"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AYLIK / 3 AYLIK SEÇENEĞİ</w:t>
            </w:r>
          </w:p>
        </w:tc>
        <w:tc>
          <w:tcPr>
            <w:tcW w:w="830"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DÖNEM</w:t>
            </w:r>
          </w:p>
        </w:tc>
        <w:tc>
          <w:tcPr>
            <w:tcW w:w="4243"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E-DEFTER UYGULAMASINA DAHİL OLAN MÜKELLEF TÜRLERİ</w:t>
            </w:r>
          </w:p>
        </w:tc>
        <w:tc>
          <w:tcPr>
            <w:tcW w:w="2212"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NORMAL SÜRESİ</w:t>
            </w:r>
          </w:p>
        </w:tc>
        <w:tc>
          <w:tcPr>
            <w:tcW w:w="3303"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UZAYAN SÜRE</w:t>
            </w:r>
          </w:p>
        </w:tc>
        <w:tc>
          <w:tcPr>
            <w:tcW w:w="2545" w:type="dxa"/>
            <w:vAlign w:val="center"/>
          </w:tcPr>
          <w:p w:rsidR="008F2EB8" w:rsidRPr="00115F32" w:rsidRDefault="008F2EB8" w:rsidP="00115F32">
            <w:pPr>
              <w:pStyle w:val="AralkYok"/>
              <w:jc w:val="center"/>
              <w:rPr>
                <w:rFonts w:ascii="Times New Roman" w:hAnsi="Times New Roman" w:cs="Times New Roman"/>
                <w:b/>
                <w:bCs/>
                <w:sz w:val="16"/>
                <w:szCs w:val="16"/>
              </w:rPr>
            </w:pPr>
            <w:r w:rsidRPr="00115F32">
              <w:rPr>
                <w:rFonts w:ascii="Times New Roman" w:hAnsi="Times New Roman" w:cs="Times New Roman"/>
                <w:b/>
                <w:bCs/>
                <w:sz w:val="16"/>
                <w:szCs w:val="16"/>
              </w:rPr>
              <w:t>İLGİLİ MEVZUATI</w:t>
            </w:r>
          </w:p>
        </w:tc>
      </w:tr>
      <w:tr w:rsidR="00115F32" w:rsidRPr="00115F32" w:rsidTr="00115F32">
        <w:trPr>
          <w:jc w:val="center"/>
        </w:trPr>
        <w:tc>
          <w:tcPr>
            <w:tcW w:w="1319" w:type="dxa"/>
            <w:vMerge w:val="restart"/>
            <w:vAlign w:val="center"/>
          </w:tcPr>
          <w:p w:rsidR="008F2EB8"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2019 YILI AYLARI İÇİN AYLIK YÜKLEME YAPILIR</w:t>
            </w:r>
          </w:p>
        </w:tc>
        <w:tc>
          <w:tcPr>
            <w:tcW w:w="830" w:type="dxa"/>
            <w:vMerge w:val="restart"/>
            <w:vAlign w:val="center"/>
          </w:tcPr>
          <w:p w:rsidR="008F2EB8" w:rsidRPr="00115F32" w:rsidRDefault="001C1A1F"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ARALIK 2019</w:t>
            </w:r>
          </w:p>
        </w:tc>
        <w:tc>
          <w:tcPr>
            <w:tcW w:w="4243"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GELİR VERGİSİ MÜKELLEFLERİ</w:t>
            </w:r>
          </w:p>
        </w:tc>
        <w:tc>
          <w:tcPr>
            <w:tcW w:w="2212"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MART 2020 SALI</w:t>
            </w:r>
          </w:p>
        </w:tc>
        <w:tc>
          <w:tcPr>
            <w:tcW w:w="3303"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2545"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126 SIRA NOLU VERGİ USUL KANUNU SİRKÜLERİ</w:t>
            </w:r>
          </w:p>
        </w:tc>
      </w:tr>
      <w:tr w:rsidR="00115F32" w:rsidRPr="00115F32" w:rsidTr="00115F32">
        <w:trPr>
          <w:jc w:val="center"/>
        </w:trPr>
        <w:tc>
          <w:tcPr>
            <w:tcW w:w="1319" w:type="dxa"/>
            <w:vMerge/>
            <w:vAlign w:val="center"/>
          </w:tcPr>
          <w:p w:rsidR="008F2EB8" w:rsidRPr="00115F32" w:rsidRDefault="008F2EB8" w:rsidP="008F2EB8">
            <w:pPr>
              <w:pStyle w:val="AralkYok"/>
              <w:jc w:val="both"/>
              <w:rPr>
                <w:rFonts w:ascii="Times New Roman" w:hAnsi="Times New Roman" w:cs="Times New Roman"/>
                <w:sz w:val="16"/>
                <w:szCs w:val="16"/>
              </w:rPr>
            </w:pPr>
          </w:p>
        </w:tc>
        <w:tc>
          <w:tcPr>
            <w:tcW w:w="830" w:type="dxa"/>
            <w:vMerge/>
            <w:vAlign w:val="center"/>
          </w:tcPr>
          <w:p w:rsidR="008F2EB8" w:rsidRPr="00115F32" w:rsidRDefault="008F2EB8" w:rsidP="008F2EB8">
            <w:pPr>
              <w:pStyle w:val="AralkYok"/>
              <w:jc w:val="both"/>
              <w:rPr>
                <w:rFonts w:ascii="Times New Roman" w:hAnsi="Times New Roman" w:cs="Times New Roman"/>
                <w:sz w:val="16"/>
                <w:szCs w:val="16"/>
              </w:rPr>
            </w:pPr>
          </w:p>
        </w:tc>
        <w:tc>
          <w:tcPr>
            <w:tcW w:w="4243"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GİRENLER)</w:t>
            </w:r>
          </w:p>
        </w:tc>
        <w:tc>
          <w:tcPr>
            <w:tcW w:w="2212"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3303"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jc w:val="center"/>
        </w:trPr>
        <w:tc>
          <w:tcPr>
            <w:tcW w:w="1319" w:type="dxa"/>
            <w:vMerge/>
            <w:vAlign w:val="center"/>
          </w:tcPr>
          <w:p w:rsidR="008F2EB8" w:rsidRPr="00115F32" w:rsidRDefault="008F2EB8" w:rsidP="008F2EB8">
            <w:pPr>
              <w:pStyle w:val="AralkYok"/>
              <w:jc w:val="both"/>
              <w:rPr>
                <w:rFonts w:ascii="Times New Roman" w:hAnsi="Times New Roman" w:cs="Times New Roman"/>
                <w:sz w:val="16"/>
                <w:szCs w:val="16"/>
              </w:rPr>
            </w:pPr>
          </w:p>
        </w:tc>
        <w:tc>
          <w:tcPr>
            <w:tcW w:w="830" w:type="dxa"/>
            <w:vMerge/>
            <w:vAlign w:val="center"/>
          </w:tcPr>
          <w:p w:rsidR="008F2EB8" w:rsidRPr="00115F32" w:rsidRDefault="008F2EB8" w:rsidP="008F2EB8">
            <w:pPr>
              <w:pStyle w:val="AralkYok"/>
              <w:jc w:val="both"/>
              <w:rPr>
                <w:rFonts w:ascii="Times New Roman" w:hAnsi="Times New Roman" w:cs="Times New Roman"/>
                <w:sz w:val="16"/>
                <w:szCs w:val="16"/>
              </w:rPr>
            </w:pPr>
          </w:p>
        </w:tc>
        <w:tc>
          <w:tcPr>
            <w:tcW w:w="4243"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GİRMEYENLER)</w:t>
            </w:r>
          </w:p>
        </w:tc>
        <w:tc>
          <w:tcPr>
            <w:tcW w:w="2212" w:type="dxa"/>
            <w:vAlign w:val="center"/>
          </w:tcPr>
          <w:p w:rsidR="008F2EB8" w:rsidRPr="00115F32" w:rsidRDefault="008F2EB8"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3303"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1 HAZİRAN 2020 PAZARTESİ</w:t>
            </w:r>
          </w:p>
        </w:tc>
        <w:tc>
          <w:tcPr>
            <w:tcW w:w="2545" w:type="dxa"/>
            <w:vAlign w:val="center"/>
          </w:tcPr>
          <w:p w:rsidR="008F2EB8" w:rsidRPr="00115F32" w:rsidRDefault="008F2EB8" w:rsidP="008F2EB8">
            <w:pPr>
              <w:pStyle w:val="AralkYok"/>
              <w:jc w:val="both"/>
              <w:rPr>
                <w:rFonts w:ascii="Times New Roman" w:hAnsi="Times New Roman" w:cs="Times New Roman"/>
                <w:sz w:val="16"/>
                <w:szCs w:val="16"/>
              </w:rPr>
            </w:pPr>
            <w:r w:rsidRPr="00115F32">
              <w:rPr>
                <w:rFonts w:ascii="Times New Roman" w:hAnsi="Times New Roman" w:cs="Times New Roman"/>
                <w:sz w:val="16"/>
                <w:szCs w:val="16"/>
              </w:rPr>
              <w:t>128 SIRA NOLU VERGİ USUL KANUNU SİRKÜLERİ</w:t>
            </w:r>
          </w:p>
        </w:tc>
      </w:tr>
      <w:tr w:rsidR="00115F32" w:rsidRPr="00115F32" w:rsidTr="00115F32">
        <w:trPr>
          <w:trHeight w:val="129"/>
          <w:jc w:val="center"/>
        </w:trPr>
        <w:tc>
          <w:tcPr>
            <w:tcW w:w="1319" w:type="dxa"/>
            <w:vMerge w:val="restart"/>
            <w:vAlign w:val="center"/>
          </w:tcPr>
          <w:p w:rsidR="001C1A1F" w:rsidRPr="00115F32" w:rsidRDefault="00115F32" w:rsidP="00115F32">
            <w:pPr>
              <w:pStyle w:val="AralkYok"/>
              <w:rPr>
                <w:rFonts w:ascii="Times New Roman" w:hAnsi="Times New Roman" w:cs="Times New Roman"/>
                <w:sz w:val="16"/>
                <w:szCs w:val="16"/>
              </w:rPr>
            </w:pPr>
            <w:r w:rsidRPr="00115F32">
              <w:rPr>
                <w:rFonts w:ascii="Times New Roman" w:hAnsi="Times New Roman" w:cs="Times New Roman"/>
                <w:sz w:val="16"/>
                <w:szCs w:val="16"/>
              </w:rPr>
              <w:t>2020 YILI AYLARI İÇİN AYLIK BERAT YÜKLEME TERCİHİNDE BULUNANLAR</w:t>
            </w:r>
          </w:p>
        </w:tc>
        <w:tc>
          <w:tcPr>
            <w:tcW w:w="830" w:type="dxa"/>
            <w:vMerge w:val="restart"/>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OCAK 2020</w:t>
            </w: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GELİR VERGİSİ MÜKELLEFLERİ (518 SN VUK GENEL TEBLİĞİNE GÖRE MÜCBİR SEBEP KAPSAMINDADIRLAR)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120"/>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148"/>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GİRMEYENLER)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NİSAN 2020 PERŞEMBE</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1 HAZİRAN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128 SIRA NOLU VERGİ USUL KANUNU SİRKÜLERİ</w:t>
            </w:r>
          </w:p>
        </w:tc>
      </w:tr>
      <w:tr w:rsidR="00115F32" w:rsidRPr="00115F32" w:rsidTr="00115F32">
        <w:trPr>
          <w:trHeight w:val="129"/>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restart"/>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ŞUBAT 2020</w:t>
            </w: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GELİR VERGİSİ MÜKELLEFLERİ (518 SN VUK GENEL TEBLİĞİNE GÖRE MÜCBİR SEBEP KAPSAMINDADIRLAR)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93"/>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157"/>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GİRMEYENLER)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31 MAYIS 2020 TARİHİNİN HAFTA SONU OLMASI NEDENİYLE 1 HAZİRAN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GENEL ESASLAR</w:t>
            </w:r>
          </w:p>
        </w:tc>
      </w:tr>
      <w:tr w:rsidR="00115F32" w:rsidRPr="00115F32" w:rsidTr="00115F32">
        <w:trPr>
          <w:trHeight w:val="102"/>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restart"/>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MART 2020</w:t>
            </w: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GELİR VERGİSİ MÜKELLEFLERİ (518 SN VUK GENEL TEBLİĞİNE GÖRE MÜCBİR SEBEP KAPSAMINDADIRLAR)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HAZİRAN 2020 SALI</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148"/>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HAZİRAN 2020 SALI</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trHeight w:val="138"/>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GİRMEYENLER)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30 HAZİRAN 2020 SALI</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30 HAZİRAN 2020 SALI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GENEL ESASLAR</w:t>
            </w:r>
          </w:p>
        </w:tc>
      </w:tr>
      <w:tr w:rsidR="00115F32" w:rsidRPr="00115F32" w:rsidTr="00115F32">
        <w:trPr>
          <w:jc w:val="center"/>
        </w:trPr>
        <w:tc>
          <w:tcPr>
            <w:tcW w:w="1319" w:type="dxa"/>
            <w:vMerge w:val="restart"/>
            <w:vAlign w:val="center"/>
          </w:tcPr>
          <w:p w:rsidR="001C1A1F" w:rsidRPr="00115F32" w:rsidRDefault="00115F32" w:rsidP="00115F32">
            <w:pPr>
              <w:pStyle w:val="AralkYok"/>
              <w:rPr>
                <w:rFonts w:ascii="Times New Roman" w:hAnsi="Times New Roman" w:cs="Times New Roman"/>
                <w:sz w:val="16"/>
                <w:szCs w:val="16"/>
              </w:rPr>
            </w:pPr>
            <w:r w:rsidRPr="00115F32">
              <w:rPr>
                <w:rFonts w:ascii="Times New Roman" w:hAnsi="Times New Roman" w:cs="Times New Roman"/>
                <w:sz w:val="16"/>
                <w:szCs w:val="16"/>
              </w:rPr>
              <w:t>2020 YILI AYLARI İÇİN ÜÇ AYLIK BERAT YÜKLEME TERCİHİNDE BULUNANLAR</w:t>
            </w:r>
          </w:p>
        </w:tc>
        <w:tc>
          <w:tcPr>
            <w:tcW w:w="830" w:type="dxa"/>
            <w:vMerge w:val="restart"/>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OCAK</w:t>
            </w:r>
          </w:p>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ŞUBAT</w:t>
            </w:r>
          </w:p>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MART 2020</w:t>
            </w: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GELİR VERGİSİ MÜKELLEFLERİ (518 SN VUK GENEL TEBLİĞİNE GÖRE MÜCBİR SEBEP KAPSAMINDADIRLAR)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27 TEMMUZ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518 SIRA NOLU VERGİ USUL KANUNU GENEL TEBLİĞİ</w:t>
            </w:r>
          </w:p>
        </w:tc>
      </w:tr>
      <w:tr w:rsidR="00115F32" w:rsidRPr="00115F32" w:rsidTr="00115F32">
        <w:trPr>
          <w:jc w:val="center"/>
        </w:trPr>
        <w:tc>
          <w:tcPr>
            <w:tcW w:w="1319"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830" w:type="dxa"/>
            <w:vMerge/>
            <w:vAlign w:val="center"/>
          </w:tcPr>
          <w:p w:rsidR="001C1A1F" w:rsidRPr="00115F32" w:rsidRDefault="001C1A1F" w:rsidP="001C1A1F">
            <w:pPr>
              <w:pStyle w:val="AralkYok"/>
              <w:jc w:val="both"/>
              <w:rPr>
                <w:rFonts w:ascii="Times New Roman" w:hAnsi="Times New Roman" w:cs="Times New Roman"/>
                <w:sz w:val="16"/>
                <w:szCs w:val="16"/>
              </w:rPr>
            </w:pPr>
          </w:p>
        </w:tc>
        <w:tc>
          <w:tcPr>
            <w:tcW w:w="4243"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KURUMLAR VERGİSİ MÜKELLEFLERİ (MÜCBİR SEBEP KAPSAMINA GİRMEYENLER)</w:t>
            </w:r>
          </w:p>
        </w:tc>
        <w:tc>
          <w:tcPr>
            <w:tcW w:w="2212" w:type="dxa"/>
            <w:vAlign w:val="center"/>
          </w:tcPr>
          <w:p w:rsidR="001C1A1F" w:rsidRPr="00115F32" w:rsidRDefault="001C1A1F" w:rsidP="00115F32">
            <w:pPr>
              <w:pStyle w:val="AralkYok"/>
              <w:rPr>
                <w:rFonts w:ascii="Times New Roman" w:hAnsi="Times New Roman" w:cs="Times New Roman"/>
                <w:sz w:val="16"/>
                <w:szCs w:val="16"/>
              </w:rPr>
            </w:pPr>
            <w:r w:rsidRPr="00115F32">
              <w:rPr>
                <w:rFonts w:ascii="Times New Roman" w:hAnsi="Times New Roman" w:cs="Times New Roman"/>
                <w:sz w:val="16"/>
                <w:szCs w:val="16"/>
              </w:rPr>
              <w:t>31 MAYIS 2020 PAZAR</w:t>
            </w:r>
          </w:p>
        </w:tc>
        <w:tc>
          <w:tcPr>
            <w:tcW w:w="3303"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31 MAYIS 2020 TARİHİNİN HAFTA SONU OLMASI NEDENİYLE 1 HAZİRAN 2020 PAZARTESİ</w:t>
            </w:r>
          </w:p>
        </w:tc>
        <w:tc>
          <w:tcPr>
            <w:tcW w:w="2545" w:type="dxa"/>
            <w:vAlign w:val="center"/>
          </w:tcPr>
          <w:p w:rsidR="001C1A1F" w:rsidRPr="00115F32" w:rsidRDefault="001C1A1F" w:rsidP="001C1A1F">
            <w:pPr>
              <w:pStyle w:val="AralkYok"/>
              <w:jc w:val="both"/>
              <w:rPr>
                <w:rFonts w:ascii="Times New Roman" w:hAnsi="Times New Roman" w:cs="Times New Roman"/>
                <w:sz w:val="16"/>
                <w:szCs w:val="16"/>
              </w:rPr>
            </w:pPr>
            <w:r w:rsidRPr="00115F32">
              <w:rPr>
                <w:rFonts w:ascii="Times New Roman" w:hAnsi="Times New Roman" w:cs="Times New Roman"/>
                <w:sz w:val="16"/>
                <w:szCs w:val="16"/>
              </w:rPr>
              <w:t>GENEL ESASLAR</w:t>
            </w:r>
          </w:p>
        </w:tc>
      </w:tr>
    </w:tbl>
    <w:p w:rsidR="008F2EB8" w:rsidRDefault="00115F32" w:rsidP="008F2EB8">
      <w:pPr>
        <w:pStyle w:val="AralkYok"/>
        <w:jc w:val="both"/>
        <w:rPr>
          <w:rFonts w:ascii="Times New Roman" w:hAnsi="Times New Roman" w:cs="Times New Roman"/>
          <w:sz w:val="20"/>
          <w:szCs w:val="20"/>
        </w:rPr>
      </w:pPr>
      <w:r w:rsidRPr="00115F32">
        <w:rPr>
          <w:rFonts w:ascii="Times New Roman" w:hAnsi="Times New Roman" w:cs="Times New Roman"/>
          <w:sz w:val="20"/>
          <w:szCs w:val="20"/>
        </w:rPr>
        <w:t>Duyurulur.</w:t>
      </w:r>
    </w:p>
    <w:p w:rsidR="00702272" w:rsidRDefault="00702272" w:rsidP="008F2EB8">
      <w:pPr>
        <w:pStyle w:val="AralkYok"/>
        <w:jc w:val="both"/>
        <w:rPr>
          <w:rFonts w:ascii="Times New Roman" w:hAnsi="Times New Roman" w:cs="Times New Roman"/>
          <w:sz w:val="20"/>
          <w:szCs w:val="20"/>
        </w:rPr>
      </w:pPr>
    </w:p>
    <w:p w:rsidR="00702272" w:rsidRPr="00115F32" w:rsidRDefault="00702272" w:rsidP="008F2EB8">
      <w:pPr>
        <w:pStyle w:val="AralkYok"/>
        <w:jc w:val="both"/>
        <w:rPr>
          <w:rFonts w:ascii="Times New Roman" w:hAnsi="Times New Roman" w:cs="Times New Roman"/>
          <w:sz w:val="16"/>
          <w:szCs w:val="16"/>
        </w:rPr>
      </w:pPr>
      <w:hyperlink r:id="rId5" w:history="1">
        <w:r>
          <w:rPr>
            <w:rStyle w:val="Kpr"/>
          </w:rPr>
          <w:t>http://edefter.gov.tr/duyurular.html</w:t>
        </w:r>
      </w:hyperlink>
    </w:p>
    <w:sectPr w:rsidR="00702272" w:rsidRPr="00115F32" w:rsidSect="00115F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B8"/>
    <w:rsid w:val="00115F32"/>
    <w:rsid w:val="001C1A1F"/>
    <w:rsid w:val="005B3FCC"/>
    <w:rsid w:val="005F624A"/>
    <w:rsid w:val="00702272"/>
    <w:rsid w:val="008F2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F09B"/>
  <w15:chartTrackingRefBased/>
  <w15:docId w15:val="{5E0F35B8-592E-4215-AF9C-6397206D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2EB8"/>
    <w:pPr>
      <w:spacing w:after="0" w:line="240" w:lineRule="auto"/>
    </w:pPr>
  </w:style>
  <w:style w:type="table" w:styleId="TabloKlavuzu">
    <w:name w:val="Table Grid"/>
    <w:basedOn w:val="NormalTablo"/>
    <w:uiPriority w:val="39"/>
    <w:rsid w:val="008F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702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defter.gov.tr/duyurul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DB7D-B8EC-4F1F-BBD3-F5DDC6AC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2</cp:revision>
  <dcterms:created xsi:type="dcterms:W3CDTF">2020-04-30T17:19:00Z</dcterms:created>
  <dcterms:modified xsi:type="dcterms:W3CDTF">2020-04-30T18:14:00Z</dcterms:modified>
</cp:coreProperties>
</file>